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4A" w:rsidRDefault="007177F6">
      <w:pPr>
        <w:pStyle w:val="NormalnyWeb"/>
        <w:spacing w:before="0" w:beforeAutospacing="0" w:after="0"/>
        <w:jc w:val="center"/>
      </w:pPr>
      <w:r>
        <w:rPr>
          <w:b/>
          <w:bCs/>
          <w:sz w:val="26"/>
          <w:szCs w:val="26"/>
        </w:rPr>
        <w:t>Zarządzenie nr 0050</w:t>
      </w:r>
      <w:r w:rsidR="00C5309D">
        <w:rPr>
          <w:b/>
          <w:bCs/>
          <w:sz w:val="26"/>
          <w:szCs w:val="26"/>
        </w:rPr>
        <w:t>.488</w:t>
      </w:r>
      <w:r w:rsidR="00F11B35">
        <w:rPr>
          <w:b/>
          <w:bCs/>
          <w:sz w:val="26"/>
          <w:szCs w:val="26"/>
        </w:rPr>
        <w:t>.2021</w:t>
      </w:r>
    </w:p>
    <w:p w:rsidR="0033104A" w:rsidRDefault="007177F6">
      <w:pPr>
        <w:pStyle w:val="NormalnyWeb"/>
        <w:spacing w:before="0" w:beforeAutospacing="0" w:after="0"/>
        <w:jc w:val="center"/>
      </w:pPr>
      <w:r>
        <w:rPr>
          <w:b/>
          <w:bCs/>
          <w:sz w:val="26"/>
          <w:szCs w:val="26"/>
        </w:rPr>
        <w:t>Burmistrza Miasta Cieszyna</w:t>
      </w:r>
      <w:bookmarkStart w:id="0" w:name="_GoBack"/>
      <w:bookmarkEnd w:id="0"/>
    </w:p>
    <w:p w:rsidR="0033104A" w:rsidRDefault="007177F6">
      <w:pPr>
        <w:pStyle w:val="NormalnyWeb"/>
        <w:spacing w:before="0" w:beforeAutospacing="0" w:after="0"/>
        <w:jc w:val="center"/>
      </w:pPr>
      <w:proofErr w:type="gramStart"/>
      <w:r>
        <w:rPr>
          <w:b/>
          <w:bCs/>
          <w:sz w:val="26"/>
          <w:szCs w:val="26"/>
        </w:rPr>
        <w:t>z</w:t>
      </w:r>
      <w:proofErr w:type="gramEnd"/>
      <w:r>
        <w:rPr>
          <w:b/>
          <w:bCs/>
          <w:sz w:val="26"/>
          <w:szCs w:val="26"/>
        </w:rPr>
        <w:t xml:space="preserve"> dnia</w:t>
      </w:r>
      <w:r w:rsidR="00C5309D">
        <w:rPr>
          <w:b/>
          <w:bCs/>
          <w:sz w:val="26"/>
          <w:szCs w:val="26"/>
        </w:rPr>
        <w:t xml:space="preserve"> 20</w:t>
      </w:r>
      <w:r w:rsidR="00F11B35">
        <w:rPr>
          <w:b/>
          <w:bCs/>
          <w:sz w:val="26"/>
          <w:szCs w:val="26"/>
        </w:rPr>
        <w:t xml:space="preserve"> września 2021</w:t>
      </w:r>
      <w:r>
        <w:rPr>
          <w:b/>
          <w:bCs/>
          <w:sz w:val="26"/>
          <w:szCs w:val="26"/>
        </w:rPr>
        <w:t xml:space="preserve"> roku</w:t>
      </w:r>
    </w:p>
    <w:p w:rsidR="0033104A" w:rsidRDefault="0033104A">
      <w:pPr>
        <w:pStyle w:val="NormalnyWeb"/>
        <w:spacing w:before="0" w:beforeAutospacing="0" w:after="0"/>
        <w:jc w:val="center"/>
      </w:pPr>
    </w:p>
    <w:p w:rsidR="0033104A" w:rsidRDefault="007177F6">
      <w:pPr>
        <w:pStyle w:val="NormalnyWeb"/>
        <w:spacing w:after="0"/>
        <w:jc w:val="both"/>
      </w:pPr>
      <w:proofErr w:type="gramStart"/>
      <w:r>
        <w:t>w</w:t>
      </w:r>
      <w:proofErr w:type="gramEnd"/>
      <w:r>
        <w:t xml:space="preserve"> sprawie ogłoszenia Konkursu „Miejsce Przyjazne Seniorom” w 202</w:t>
      </w:r>
      <w:r w:rsidR="00F11B35">
        <w:t>1</w:t>
      </w:r>
      <w:r>
        <w:t xml:space="preserve"> roku</w:t>
      </w:r>
    </w:p>
    <w:p w:rsidR="0033104A" w:rsidRDefault="007177F6">
      <w:pPr>
        <w:pStyle w:val="NormalnyWeb"/>
        <w:spacing w:after="0"/>
        <w:jc w:val="both"/>
      </w:pPr>
      <w:r>
        <w:t xml:space="preserve">Na podstawie art. 31 i art. 33 ust. 1 i 3 ustawy z dnia 8 marca 1990 r. o samorządzie gminnym (tekst jednolity: Dz. U. </w:t>
      </w:r>
      <w:proofErr w:type="gramStart"/>
      <w:r>
        <w:t>z</w:t>
      </w:r>
      <w:proofErr w:type="gramEnd"/>
      <w:r>
        <w:t xml:space="preserve"> 20</w:t>
      </w:r>
      <w:r w:rsidR="00F11B35">
        <w:t>21</w:t>
      </w:r>
      <w:r>
        <w:t xml:space="preserve"> r., poz. </w:t>
      </w:r>
      <w:r w:rsidR="00F11B35">
        <w:t>1372</w:t>
      </w:r>
      <w:r>
        <w:t>)</w:t>
      </w:r>
    </w:p>
    <w:p w:rsidR="0033104A" w:rsidRDefault="0033104A">
      <w:pPr>
        <w:pStyle w:val="NormalnyWeb"/>
        <w:spacing w:before="0" w:beforeAutospacing="0" w:after="0"/>
        <w:jc w:val="center"/>
        <w:rPr>
          <w:b/>
          <w:bCs/>
        </w:rPr>
      </w:pPr>
    </w:p>
    <w:p w:rsidR="0033104A" w:rsidRDefault="0033104A">
      <w:pPr>
        <w:pStyle w:val="NormalnyWeb"/>
        <w:spacing w:before="0" w:beforeAutospacing="0" w:after="0"/>
        <w:jc w:val="center"/>
        <w:rPr>
          <w:b/>
          <w:bCs/>
        </w:rPr>
      </w:pPr>
    </w:p>
    <w:p w:rsidR="0033104A" w:rsidRDefault="007177F6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§ 1</w:t>
      </w:r>
    </w:p>
    <w:p w:rsidR="0033104A" w:rsidRDefault="0033104A">
      <w:pPr>
        <w:pStyle w:val="NormalnyWeb"/>
        <w:spacing w:before="0" w:beforeAutospacing="0" w:after="0"/>
        <w:jc w:val="both"/>
        <w:rPr>
          <w:bCs/>
        </w:rPr>
      </w:pPr>
    </w:p>
    <w:p w:rsidR="0033104A" w:rsidRDefault="007177F6">
      <w:pPr>
        <w:pStyle w:val="NormalnyWeb"/>
        <w:spacing w:before="0" w:beforeAutospacing="0" w:after="0"/>
        <w:jc w:val="both"/>
        <w:rPr>
          <w:bCs/>
        </w:rPr>
      </w:pPr>
      <w:r>
        <w:rPr>
          <w:bCs/>
        </w:rPr>
        <w:t>Ogłasza się Konkurs na „Miejsce Przyjazne Seniorom” w 202</w:t>
      </w:r>
      <w:r w:rsidR="00F11B35">
        <w:rPr>
          <w:bCs/>
        </w:rPr>
        <w:t>1</w:t>
      </w:r>
      <w:r>
        <w:rPr>
          <w:bCs/>
        </w:rPr>
        <w:t xml:space="preserve"> r., zwany dalej Konkursem dla cieszyńskich instytucji i organizacji. </w:t>
      </w:r>
    </w:p>
    <w:p w:rsidR="0033104A" w:rsidRDefault="0033104A">
      <w:pPr>
        <w:pStyle w:val="NormalnyWeb"/>
        <w:spacing w:before="0" w:beforeAutospacing="0" w:after="0"/>
      </w:pPr>
    </w:p>
    <w:p w:rsidR="0033104A" w:rsidRDefault="007177F6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§ 2</w:t>
      </w:r>
    </w:p>
    <w:p w:rsidR="0033104A" w:rsidRDefault="0033104A">
      <w:pPr>
        <w:pStyle w:val="NormalnyWeb"/>
        <w:spacing w:before="0" w:beforeAutospacing="0" w:after="0"/>
        <w:jc w:val="both"/>
        <w:rPr>
          <w:b/>
          <w:bCs/>
        </w:rPr>
      </w:pPr>
    </w:p>
    <w:p w:rsidR="0033104A" w:rsidRDefault="007177F6">
      <w:pPr>
        <w:pStyle w:val="NormalnyWeb"/>
        <w:spacing w:before="0" w:beforeAutospacing="0" w:after="0"/>
        <w:jc w:val="both"/>
        <w:rPr>
          <w:b/>
          <w:bCs/>
        </w:rPr>
      </w:pPr>
      <w:r>
        <w:rPr>
          <w:bCs/>
        </w:rPr>
        <w:t>Zasady postępowania konkursowego oraz warunki uczestnictwa w Konkursie określa „Regulamin konkursu „Miejsce Przyjazne Seniorom” przyjęty Uchwała Nr 11/II/20 Cieszyńskiej Rady Seniorów z dnia 13 stycznia 2020 roku, stanowiący załącznik do Zarządzenia.</w:t>
      </w:r>
    </w:p>
    <w:p w:rsidR="0033104A" w:rsidRDefault="0033104A">
      <w:pPr>
        <w:pStyle w:val="NormalnyWeb"/>
        <w:spacing w:before="0" w:beforeAutospacing="0" w:after="0"/>
        <w:jc w:val="center"/>
        <w:rPr>
          <w:b/>
          <w:bCs/>
        </w:rPr>
      </w:pPr>
    </w:p>
    <w:p w:rsidR="0033104A" w:rsidRDefault="007177F6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§ 3</w:t>
      </w:r>
    </w:p>
    <w:p w:rsidR="0033104A" w:rsidRDefault="0033104A">
      <w:pPr>
        <w:pStyle w:val="NormalnyWeb"/>
        <w:spacing w:before="0" w:beforeAutospacing="0" w:after="0"/>
        <w:rPr>
          <w:bCs/>
        </w:rPr>
      </w:pPr>
    </w:p>
    <w:p w:rsidR="0033104A" w:rsidRDefault="007177F6">
      <w:pPr>
        <w:pStyle w:val="NormalnyWeb"/>
        <w:spacing w:before="0" w:beforeAutospacing="0" w:after="0"/>
        <w:jc w:val="both"/>
        <w:rPr>
          <w:bCs/>
        </w:rPr>
      </w:pPr>
      <w:r>
        <w:rPr>
          <w:bCs/>
        </w:rPr>
        <w:t xml:space="preserve">Ogłoszenie konkursu zostanie opublikowane w Wiadomościach Ratuszowych, na </w:t>
      </w:r>
      <w:r w:rsidR="00F11B35">
        <w:rPr>
          <w:bCs/>
        </w:rPr>
        <w:t>stronie</w:t>
      </w:r>
      <w:r>
        <w:rPr>
          <w:bCs/>
        </w:rPr>
        <w:t xml:space="preserve"> </w:t>
      </w:r>
      <w:proofErr w:type="gramStart"/>
      <w:r w:rsidR="00F11B35">
        <w:rPr>
          <w:bCs/>
        </w:rPr>
        <w:t>internetowej</w:t>
      </w:r>
      <w:proofErr w:type="gramEnd"/>
      <w:r>
        <w:rPr>
          <w:bCs/>
        </w:rPr>
        <w:t xml:space="preserve"> </w:t>
      </w:r>
      <w:hyperlink r:id="rId6" w:history="1">
        <w:r>
          <w:rPr>
            <w:rStyle w:val="Hipercze"/>
            <w:bCs/>
            <w:color w:val="000000" w:themeColor="text1"/>
            <w:u w:val="none"/>
          </w:rPr>
          <w:t>cieszyn.</w:t>
        </w:r>
        <w:proofErr w:type="gramStart"/>
        <w:r>
          <w:rPr>
            <w:rStyle w:val="Hipercze"/>
            <w:bCs/>
            <w:color w:val="000000" w:themeColor="text1"/>
            <w:u w:val="none"/>
          </w:rPr>
          <w:t>pl</w:t>
        </w:r>
      </w:hyperlink>
      <w:proofErr w:type="gramEnd"/>
      <w:r w:rsidR="00F11B35">
        <w:rPr>
          <w:rStyle w:val="Hipercze"/>
          <w:bCs/>
          <w:color w:val="000000" w:themeColor="text1"/>
          <w:u w:val="none"/>
        </w:rPr>
        <w:t xml:space="preserve"> oraz bip.</w:t>
      </w:r>
      <w:proofErr w:type="gramStart"/>
      <w:r w:rsidR="00F11B35">
        <w:rPr>
          <w:rStyle w:val="Hipercze"/>
          <w:bCs/>
          <w:color w:val="000000" w:themeColor="text1"/>
          <w:u w:val="none"/>
        </w:rPr>
        <w:t>um</w:t>
      </w:r>
      <w:proofErr w:type="gramEnd"/>
      <w:r w:rsidR="00F11B35">
        <w:rPr>
          <w:rStyle w:val="Hipercze"/>
          <w:bCs/>
          <w:color w:val="000000" w:themeColor="text1"/>
          <w:u w:val="none"/>
        </w:rPr>
        <w:t>.cieszyn.</w:t>
      </w:r>
      <w:proofErr w:type="gramStart"/>
      <w:r w:rsidR="00F11B35">
        <w:rPr>
          <w:rStyle w:val="Hipercze"/>
          <w:bCs/>
          <w:color w:val="000000" w:themeColor="text1"/>
          <w:u w:val="none"/>
        </w:rPr>
        <w:t>pl</w:t>
      </w:r>
      <w:proofErr w:type="gramEnd"/>
      <w:r w:rsidR="00F11B35">
        <w:rPr>
          <w:rStyle w:val="Hipercze"/>
          <w:bCs/>
          <w:color w:val="000000" w:themeColor="text1"/>
          <w:u w:val="none"/>
        </w:rPr>
        <w:t>.</w:t>
      </w:r>
      <w:r w:rsidR="00F11B35">
        <w:rPr>
          <w:bCs/>
          <w:color w:val="000000" w:themeColor="text1"/>
        </w:rPr>
        <w:t xml:space="preserve"> </w:t>
      </w:r>
    </w:p>
    <w:p w:rsidR="0033104A" w:rsidRDefault="007177F6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4</w:t>
      </w:r>
    </w:p>
    <w:p w:rsidR="0033104A" w:rsidRDefault="007177F6">
      <w:pPr>
        <w:pStyle w:val="NormalnyWeb"/>
        <w:spacing w:after="0"/>
      </w:pPr>
      <w:r>
        <w:t>Wykonanie zarządzenia powierzam I Zastępcy Burmistrza Miasta Cieszyna.</w:t>
      </w:r>
    </w:p>
    <w:p w:rsidR="0033104A" w:rsidRDefault="007177F6">
      <w:pPr>
        <w:pStyle w:val="NormalnyWeb"/>
        <w:spacing w:after="0"/>
        <w:jc w:val="center"/>
      </w:pPr>
      <w:r>
        <w:rPr>
          <w:b/>
          <w:bCs/>
        </w:rPr>
        <w:t>§ 5</w:t>
      </w:r>
    </w:p>
    <w:p w:rsidR="0033104A" w:rsidRDefault="007177F6">
      <w:pPr>
        <w:pStyle w:val="NormalnyWeb"/>
        <w:spacing w:after="0"/>
      </w:pPr>
      <w:r>
        <w:t>Zarządzenie wchodzi w życie z dniem podjęcia.</w:t>
      </w:r>
    </w:p>
    <w:p w:rsidR="0033104A" w:rsidRDefault="0033104A">
      <w:pPr>
        <w:pStyle w:val="NormalnyWeb"/>
        <w:spacing w:after="0"/>
        <w:rPr>
          <w:u w:val="single"/>
        </w:rPr>
      </w:pPr>
    </w:p>
    <w:p w:rsidR="0033104A" w:rsidRDefault="0033104A">
      <w:pPr>
        <w:pStyle w:val="NormalnyWeb"/>
        <w:spacing w:after="0"/>
        <w:rPr>
          <w:u w:val="single"/>
        </w:rPr>
      </w:pPr>
    </w:p>
    <w:p w:rsidR="0033104A" w:rsidRDefault="0033104A">
      <w:pPr>
        <w:pStyle w:val="NormalnyWeb"/>
        <w:spacing w:after="0"/>
        <w:rPr>
          <w:u w:val="single"/>
        </w:rPr>
      </w:pPr>
    </w:p>
    <w:p w:rsidR="0033104A" w:rsidRDefault="0033104A">
      <w:pPr>
        <w:pStyle w:val="NormalnyWeb"/>
        <w:spacing w:after="0"/>
        <w:rPr>
          <w:u w:val="single"/>
        </w:rPr>
      </w:pPr>
    </w:p>
    <w:p w:rsidR="0033104A" w:rsidRDefault="007177F6">
      <w:pPr>
        <w:pStyle w:val="NormalnyWeb"/>
        <w:spacing w:after="0"/>
      </w:pPr>
      <w:r>
        <w:rPr>
          <w:u w:val="single"/>
        </w:rPr>
        <w:t>Rozdzielnik:</w:t>
      </w:r>
    </w:p>
    <w:p w:rsidR="0033104A" w:rsidRDefault="007177F6">
      <w:pPr>
        <w:pStyle w:val="NormalnyWeb"/>
        <w:spacing w:before="0" w:beforeAutospacing="0" w:after="0"/>
      </w:pPr>
      <w:r>
        <w:t>1 x OR I - rejestr zarządzeń</w:t>
      </w:r>
    </w:p>
    <w:p w:rsidR="0033104A" w:rsidRDefault="007177F6">
      <w:pPr>
        <w:pStyle w:val="NormalnyWeb"/>
        <w:spacing w:before="0" w:beforeAutospacing="0" w:after="0"/>
      </w:pPr>
      <w:r>
        <w:t>1 x OPSN</w:t>
      </w:r>
    </w:p>
    <w:p w:rsidR="0033104A" w:rsidRDefault="0033104A">
      <w:pPr>
        <w:pStyle w:val="NormalnyWeb"/>
        <w:spacing w:before="0" w:beforeAutospacing="0" w:after="0"/>
      </w:pPr>
    </w:p>
    <w:p w:rsidR="0033104A" w:rsidRDefault="007177F6">
      <w:pPr>
        <w:pStyle w:val="NormalnyWeb"/>
        <w:spacing w:before="0" w:beforeAutospacing="0" w:after="0"/>
      </w:pPr>
      <w:r>
        <w:t xml:space="preserve">1 x CRS </w:t>
      </w:r>
    </w:p>
    <w:p w:rsidR="0033104A" w:rsidRDefault="0033104A"/>
    <w:sectPr w:rsidR="0033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F00"/>
    <w:multiLevelType w:val="hybridMultilevel"/>
    <w:tmpl w:val="C3E833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6A3B00"/>
    <w:multiLevelType w:val="hybridMultilevel"/>
    <w:tmpl w:val="D3C4A1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7556C7"/>
    <w:multiLevelType w:val="hybridMultilevel"/>
    <w:tmpl w:val="ABC2D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1783"/>
    <w:multiLevelType w:val="hybridMultilevel"/>
    <w:tmpl w:val="6506FD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A4A61C7"/>
    <w:multiLevelType w:val="hybridMultilevel"/>
    <w:tmpl w:val="BB428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D4828"/>
    <w:multiLevelType w:val="hybridMultilevel"/>
    <w:tmpl w:val="D222225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357FFB"/>
    <w:multiLevelType w:val="hybridMultilevel"/>
    <w:tmpl w:val="4C2493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371481"/>
    <w:multiLevelType w:val="hybridMultilevel"/>
    <w:tmpl w:val="5C161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C4752"/>
    <w:multiLevelType w:val="hybridMultilevel"/>
    <w:tmpl w:val="253CFC8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6418C"/>
    <w:multiLevelType w:val="hybridMultilevel"/>
    <w:tmpl w:val="38B293A6"/>
    <w:lvl w:ilvl="0" w:tplc="670A58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7555AB3"/>
    <w:multiLevelType w:val="hybridMultilevel"/>
    <w:tmpl w:val="87204A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A"/>
    <w:rsid w:val="0033104A"/>
    <w:rsid w:val="00353373"/>
    <w:rsid w:val="007177F6"/>
    <w:rsid w:val="00C5309D"/>
    <w:rsid w:val="00F1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Sobiecka</dc:creator>
  <cp:lastModifiedBy>Sobiecka Maria</cp:lastModifiedBy>
  <cp:revision>4</cp:revision>
  <cp:lastPrinted>2020-01-23T13:27:00Z</cp:lastPrinted>
  <dcterms:created xsi:type="dcterms:W3CDTF">2021-09-13T12:24:00Z</dcterms:created>
  <dcterms:modified xsi:type="dcterms:W3CDTF">2021-09-20T09:12:00Z</dcterms:modified>
</cp:coreProperties>
</file>